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226A" w14:textId="77777777" w:rsidR="000B1696" w:rsidRDefault="008E1AB9" w:rsidP="00D5050E">
      <w:pPr>
        <w:ind w:left="86"/>
      </w:pPr>
      <w:r>
        <w:rPr>
          <w:rFonts w:ascii="MyriadPro-Regular" w:hAnsi="MyriadPro-Regular" w:cs="MyriadPro-Regular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29C652E" wp14:editId="24E286C8">
            <wp:simplePos x="0" y="0"/>
            <wp:positionH relativeFrom="column">
              <wp:posOffset>80010</wp:posOffset>
            </wp:positionH>
            <wp:positionV relativeFrom="paragraph">
              <wp:posOffset>842010</wp:posOffset>
            </wp:positionV>
            <wp:extent cx="3535680" cy="2362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97" r="48449" b="1294"/>
                    <a:stretch/>
                  </pic:blipFill>
                  <pic:spPr bwMode="auto">
                    <a:xfrm>
                      <a:off x="0" y="0"/>
                      <a:ext cx="3535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482F">
        <w:rPr>
          <w:noProof/>
        </w:rPr>
        <w:drawing>
          <wp:inline distT="0" distB="0" distL="0" distR="0" wp14:anchorId="21595DCE" wp14:editId="7C7075AF">
            <wp:extent cx="6848475" cy="1351915"/>
            <wp:effectExtent l="0" t="0" r="9525" b="0"/>
            <wp:docPr id="1" name="Picture 1" descr="Macintosh HD:Deann Computer files:dsocreative:dsocreative:NM Sentencing Commission:NM Sentencing Commission template1p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Deann Computer files:dsocreative:dsocreative:NM Sentencing Commission:NM Sentencing Commission template1p1-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535F7" w14:textId="77777777" w:rsidR="00A467EB" w:rsidRPr="006F36B5" w:rsidRDefault="00A467EB" w:rsidP="00731A67">
      <w:pPr>
        <w:pStyle w:val="Heading1"/>
        <w:rPr>
          <w:rFonts w:ascii="Garamond" w:hAnsi="Garamond"/>
          <w:color w:val="auto"/>
        </w:rPr>
      </w:pPr>
    </w:p>
    <w:p w14:paraId="6B642F80" w14:textId="77777777" w:rsidR="00731A67" w:rsidRPr="006F36B5" w:rsidRDefault="00731A67" w:rsidP="00731A67">
      <w:pPr>
        <w:pStyle w:val="Heading1"/>
        <w:rPr>
          <w:rFonts w:ascii="Garamond" w:hAnsi="Garamond"/>
          <w:color w:val="auto"/>
        </w:rPr>
      </w:pPr>
      <w:r w:rsidRPr="006F36B5">
        <w:rPr>
          <w:rFonts w:ascii="Garamond" w:hAnsi="Garamond"/>
          <w:color w:val="auto"/>
        </w:rPr>
        <w:t>AGENDA</w:t>
      </w:r>
    </w:p>
    <w:p w14:paraId="7D7F3B7B" w14:textId="77777777" w:rsidR="00326D6A" w:rsidRPr="006F36B5" w:rsidRDefault="000E0494" w:rsidP="00326D6A">
      <w:pPr>
        <w:jc w:val="center"/>
        <w:rPr>
          <w:rFonts w:ascii="Garamond" w:hAnsi="Garamond" w:cs="Arial"/>
          <w:b/>
          <w:bCs/>
          <w:i/>
          <w:iCs/>
          <w:sz w:val="32"/>
        </w:rPr>
      </w:pPr>
      <w:r>
        <w:rPr>
          <w:rFonts w:ascii="Garamond" w:hAnsi="Garamond" w:cs="Arial"/>
          <w:b/>
          <w:bCs/>
          <w:i/>
          <w:iCs/>
          <w:sz w:val="32"/>
        </w:rPr>
        <w:t>Grants</w:t>
      </w:r>
      <w:r w:rsidR="00326D6A" w:rsidRPr="006F36B5">
        <w:rPr>
          <w:rFonts w:ascii="Garamond" w:hAnsi="Garamond" w:cs="Arial"/>
          <w:b/>
          <w:bCs/>
          <w:i/>
          <w:iCs/>
          <w:sz w:val="32"/>
        </w:rPr>
        <w:t xml:space="preserve"> Committee</w:t>
      </w:r>
    </w:p>
    <w:p w14:paraId="1519D2CD" w14:textId="77777777" w:rsidR="00326D6A" w:rsidRPr="006F36B5" w:rsidRDefault="00326D6A" w:rsidP="00326D6A">
      <w:pPr>
        <w:rPr>
          <w:rFonts w:ascii="Garamond" w:hAnsi="Garamond"/>
          <w:b/>
          <w:color w:val="000000"/>
          <w:sz w:val="22"/>
          <w:szCs w:val="22"/>
        </w:rPr>
      </w:pPr>
    </w:p>
    <w:p w14:paraId="1AB8B25B" w14:textId="5345232A" w:rsidR="00326D6A" w:rsidRDefault="001609D9" w:rsidP="00326D6A">
      <w:pPr>
        <w:autoSpaceDE w:val="0"/>
        <w:autoSpaceDN w:val="0"/>
        <w:adjustRightInd w:val="0"/>
        <w:jc w:val="center"/>
        <w:rPr>
          <w:rFonts w:ascii="Garamond" w:eastAsiaTheme="minorHAnsi" w:hAnsi="Garamond" w:cs="Cambria-Bold"/>
          <w:b/>
          <w:bCs/>
          <w:sz w:val="28"/>
          <w:szCs w:val="28"/>
        </w:rPr>
      </w:pPr>
      <w:r>
        <w:rPr>
          <w:rFonts w:ascii="Garamond" w:eastAsiaTheme="minorHAnsi" w:hAnsi="Garamond" w:cs="Cambria-Bold"/>
          <w:b/>
          <w:bCs/>
          <w:sz w:val="28"/>
          <w:szCs w:val="28"/>
        </w:rPr>
        <w:t>November 9</w:t>
      </w:r>
      <w:r w:rsidR="00326D6A" w:rsidRPr="006F36B5">
        <w:rPr>
          <w:rFonts w:ascii="Garamond" w:eastAsiaTheme="minorHAnsi" w:hAnsi="Garamond" w:cs="Cambria-Bold"/>
          <w:b/>
          <w:bCs/>
          <w:sz w:val="28"/>
          <w:szCs w:val="28"/>
        </w:rPr>
        <w:t>,</w:t>
      </w:r>
      <w:r w:rsidR="006F36B5" w:rsidRPr="006F36B5">
        <w:rPr>
          <w:rFonts w:ascii="Garamond" w:eastAsiaTheme="minorHAnsi" w:hAnsi="Garamond" w:cs="Cambria-Bold"/>
          <w:b/>
          <w:bCs/>
          <w:sz w:val="28"/>
          <w:szCs w:val="28"/>
        </w:rPr>
        <w:t xml:space="preserve"> 202</w:t>
      </w:r>
      <w:r w:rsidR="00D874BF">
        <w:rPr>
          <w:rFonts w:ascii="Garamond" w:eastAsiaTheme="minorHAnsi" w:hAnsi="Garamond" w:cs="Cambria-Bold"/>
          <w:b/>
          <w:bCs/>
          <w:sz w:val="28"/>
          <w:szCs w:val="28"/>
        </w:rPr>
        <w:t>2</w:t>
      </w:r>
      <w:r w:rsidR="006F36B5" w:rsidRPr="006F36B5">
        <w:rPr>
          <w:rFonts w:ascii="Garamond" w:eastAsiaTheme="minorHAnsi" w:hAnsi="Garamond" w:cs="Cambria-Bold"/>
          <w:b/>
          <w:bCs/>
          <w:sz w:val="28"/>
          <w:szCs w:val="28"/>
        </w:rPr>
        <w:t>,</w:t>
      </w:r>
      <w:r w:rsidR="00326D6A" w:rsidRPr="006F36B5">
        <w:rPr>
          <w:rFonts w:ascii="Garamond" w:eastAsiaTheme="minorHAnsi" w:hAnsi="Garamond" w:cs="Cambria-Bold"/>
          <w:b/>
          <w:bCs/>
          <w:sz w:val="28"/>
          <w:szCs w:val="28"/>
        </w:rPr>
        <w:t xml:space="preserve"> </w:t>
      </w:r>
      <w:r w:rsidR="00130774">
        <w:rPr>
          <w:rFonts w:ascii="Garamond" w:eastAsiaTheme="minorHAnsi" w:hAnsi="Garamond" w:cs="Cambria-Bold"/>
          <w:b/>
          <w:bCs/>
          <w:sz w:val="28"/>
          <w:szCs w:val="28"/>
        </w:rPr>
        <w:t>9:3</w:t>
      </w:r>
      <w:r w:rsidR="00326D6A" w:rsidRPr="006F36B5">
        <w:rPr>
          <w:rFonts w:ascii="Garamond" w:eastAsiaTheme="minorHAnsi" w:hAnsi="Garamond" w:cs="Cambria-Bold"/>
          <w:b/>
          <w:bCs/>
          <w:sz w:val="28"/>
          <w:szCs w:val="28"/>
        </w:rPr>
        <w:t xml:space="preserve">0 </w:t>
      </w:r>
      <w:r w:rsidR="00054B47">
        <w:rPr>
          <w:rFonts w:ascii="Garamond" w:eastAsiaTheme="minorHAnsi" w:hAnsi="Garamond" w:cs="Cambria-Bold"/>
          <w:b/>
          <w:bCs/>
          <w:sz w:val="28"/>
          <w:szCs w:val="28"/>
        </w:rPr>
        <w:t>a</w:t>
      </w:r>
      <w:r w:rsidR="00326D6A" w:rsidRPr="006F36B5">
        <w:rPr>
          <w:rFonts w:ascii="Garamond" w:eastAsiaTheme="minorHAnsi" w:hAnsi="Garamond" w:cs="Cambria-Bold"/>
          <w:b/>
          <w:bCs/>
          <w:sz w:val="28"/>
          <w:szCs w:val="28"/>
        </w:rPr>
        <w:t>.m.</w:t>
      </w:r>
    </w:p>
    <w:p w14:paraId="3A9F0328" w14:textId="77777777" w:rsidR="005603B4" w:rsidRDefault="005603B4" w:rsidP="00326D6A">
      <w:pPr>
        <w:autoSpaceDE w:val="0"/>
        <w:autoSpaceDN w:val="0"/>
        <w:adjustRightInd w:val="0"/>
        <w:jc w:val="center"/>
        <w:rPr>
          <w:rFonts w:ascii="Garamond" w:eastAsiaTheme="minorHAnsi" w:hAnsi="Garamond" w:cs="Cambria-Bold"/>
          <w:b/>
          <w:bCs/>
          <w:sz w:val="28"/>
          <w:szCs w:val="28"/>
        </w:rPr>
      </w:pPr>
      <w:r w:rsidRPr="005603B4">
        <w:rPr>
          <w:rFonts w:ascii="Garamond" w:eastAsiaTheme="minorHAnsi" w:hAnsi="Garamond" w:cs="Cambria-Bold"/>
          <w:b/>
          <w:bCs/>
          <w:sz w:val="28"/>
          <w:szCs w:val="28"/>
        </w:rPr>
        <w:t>Executive Board Room</w:t>
      </w:r>
      <w:r>
        <w:rPr>
          <w:rFonts w:ascii="Garamond" w:eastAsiaTheme="minorHAnsi" w:hAnsi="Garamond" w:cs="Cambria-Bold"/>
          <w:b/>
          <w:bCs/>
          <w:sz w:val="28"/>
          <w:szCs w:val="28"/>
        </w:rPr>
        <w:t>,</w:t>
      </w:r>
    </w:p>
    <w:p w14:paraId="0148F4EB" w14:textId="77777777" w:rsidR="005603B4" w:rsidRPr="006F36B5" w:rsidRDefault="005603B4" w:rsidP="00326D6A">
      <w:pPr>
        <w:autoSpaceDE w:val="0"/>
        <w:autoSpaceDN w:val="0"/>
        <w:adjustRightInd w:val="0"/>
        <w:jc w:val="center"/>
        <w:rPr>
          <w:rFonts w:ascii="Garamond" w:eastAsiaTheme="minorHAnsi" w:hAnsi="Garamond" w:cs="Cambria-Bold"/>
          <w:b/>
          <w:bCs/>
          <w:sz w:val="28"/>
          <w:szCs w:val="28"/>
        </w:rPr>
      </w:pPr>
      <w:r w:rsidRPr="0095770E">
        <w:rPr>
          <w:rFonts w:ascii="Garamond" w:eastAsiaTheme="minorHAnsi" w:hAnsi="Garamond" w:cs="Cambria-Bold"/>
          <w:b/>
          <w:bCs/>
          <w:sz w:val="28"/>
          <w:szCs w:val="28"/>
        </w:rPr>
        <w:t>University of New Mexico Science &amp; Technology Park</w:t>
      </w:r>
    </w:p>
    <w:p w14:paraId="66E8979D" w14:textId="77777777" w:rsidR="00326D6A" w:rsidRPr="006F36B5" w:rsidRDefault="00326D6A" w:rsidP="00326D6A">
      <w:pPr>
        <w:autoSpaceDE w:val="0"/>
        <w:autoSpaceDN w:val="0"/>
        <w:adjustRightInd w:val="0"/>
        <w:rPr>
          <w:rFonts w:ascii="Garamond" w:eastAsiaTheme="minorHAnsi" w:hAnsi="Garamond" w:cs="Cambria-Bold"/>
          <w:b/>
          <w:bCs/>
          <w:sz w:val="28"/>
          <w:szCs w:val="28"/>
        </w:rPr>
      </w:pPr>
    </w:p>
    <w:p w14:paraId="040D3D61" w14:textId="77777777" w:rsidR="00326D6A" w:rsidRPr="000D0AA0" w:rsidRDefault="00326D6A" w:rsidP="00326D6A">
      <w:pPr>
        <w:pStyle w:val="Heading2"/>
        <w:numPr>
          <w:ilvl w:val="0"/>
          <w:numId w:val="0"/>
        </w:numPr>
        <w:ind w:left="180" w:hanging="180"/>
        <w:rPr>
          <w:rFonts w:ascii="Garamond" w:hAnsi="Garamond" w:cs="Arial"/>
        </w:rPr>
      </w:pPr>
      <w:r w:rsidRPr="000D0AA0">
        <w:rPr>
          <w:rFonts w:ascii="Garamond" w:hAnsi="Garamond" w:cs="Arial"/>
        </w:rPr>
        <w:t>I.</w:t>
      </w:r>
      <w:r w:rsidRPr="000D0AA0">
        <w:rPr>
          <w:rFonts w:ascii="Garamond" w:hAnsi="Garamond" w:cs="Arial"/>
        </w:rPr>
        <w:tab/>
      </w:r>
      <w:r w:rsidRPr="000D0AA0">
        <w:rPr>
          <w:rFonts w:ascii="Garamond" w:hAnsi="Garamond" w:cs="Arial"/>
        </w:rPr>
        <w:tab/>
        <w:t xml:space="preserve">Welcome and Introductions:  </w:t>
      </w:r>
      <w:r w:rsidR="000E0494">
        <w:rPr>
          <w:rFonts w:ascii="Garamond" w:hAnsi="Garamond" w:cs="Arial"/>
          <w:b w:val="0"/>
          <w:bCs w:val="0"/>
        </w:rPr>
        <w:t>Martin Suazo</w:t>
      </w:r>
      <w:r w:rsidRPr="000D0AA0">
        <w:rPr>
          <w:rFonts w:ascii="Garamond" w:hAnsi="Garamond" w:cs="Arial"/>
          <w:b w:val="0"/>
          <w:bCs w:val="0"/>
        </w:rPr>
        <w:t>, Chair</w:t>
      </w:r>
      <w:r w:rsidRPr="000D0AA0">
        <w:rPr>
          <w:rFonts w:ascii="Garamond" w:hAnsi="Garamond" w:cs="Arial"/>
        </w:rPr>
        <w:t xml:space="preserve"> </w:t>
      </w:r>
    </w:p>
    <w:p w14:paraId="0AF85AEE" w14:textId="77777777" w:rsidR="00326D6A" w:rsidRPr="006F36B5" w:rsidRDefault="00326D6A" w:rsidP="00326D6A">
      <w:pPr>
        <w:rPr>
          <w:rFonts w:ascii="Garamond" w:hAnsi="Garamond" w:cs="Arial"/>
        </w:rPr>
      </w:pPr>
    </w:p>
    <w:p w14:paraId="74C501C6" w14:textId="77777777" w:rsidR="00326D6A" w:rsidRPr="000E0494" w:rsidRDefault="00326D6A" w:rsidP="00326D6A">
      <w:pPr>
        <w:pStyle w:val="Heading2"/>
        <w:numPr>
          <w:ilvl w:val="0"/>
          <w:numId w:val="0"/>
        </w:numPr>
        <w:ind w:left="180" w:hanging="180"/>
        <w:rPr>
          <w:rFonts w:ascii="Garamond" w:hAnsi="Garamond" w:cs="Arial"/>
          <w:b w:val="0"/>
        </w:rPr>
      </w:pPr>
      <w:r w:rsidRPr="000D0AA0">
        <w:rPr>
          <w:rFonts w:ascii="Garamond" w:hAnsi="Garamond" w:cs="Arial"/>
        </w:rPr>
        <w:t>II.</w:t>
      </w:r>
      <w:r w:rsidRPr="000D0AA0">
        <w:rPr>
          <w:rFonts w:ascii="Garamond" w:hAnsi="Garamond" w:cs="Arial"/>
        </w:rPr>
        <w:tab/>
      </w:r>
      <w:r w:rsidR="000E0494">
        <w:rPr>
          <w:rFonts w:ascii="Garamond" w:hAnsi="Garamond" w:cs="Arial"/>
        </w:rPr>
        <w:t>Note About Conflict of Interest</w:t>
      </w:r>
      <w:r w:rsidR="000A58EA">
        <w:rPr>
          <w:rFonts w:ascii="Garamond" w:hAnsi="Garamond" w:cs="Arial"/>
        </w:rPr>
        <w:t>.</w:t>
      </w:r>
    </w:p>
    <w:p w14:paraId="2703CC1E" w14:textId="77777777" w:rsidR="00A71DC3" w:rsidRDefault="000A58EA" w:rsidP="000A58EA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Chair Suazo</w:t>
      </w:r>
      <w:r w:rsidR="00203CB3">
        <w:rPr>
          <w:rFonts w:ascii="Garamond" w:hAnsi="Garamond"/>
        </w:rPr>
        <w:t xml:space="preserve">. </w:t>
      </w:r>
    </w:p>
    <w:p w14:paraId="2B66130D" w14:textId="5EADBA3D" w:rsidR="000A58EA" w:rsidRDefault="000A58EA" w:rsidP="000A58EA"/>
    <w:p w14:paraId="167BEC41" w14:textId="02235EE6" w:rsidR="005F2E11" w:rsidRPr="000E0494" w:rsidRDefault="005F2E11" w:rsidP="005F2E11">
      <w:pPr>
        <w:pStyle w:val="Heading2"/>
        <w:numPr>
          <w:ilvl w:val="0"/>
          <w:numId w:val="0"/>
        </w:numPr>
        <w:ind w:left="180" w:hanging="180"/>
        <w:rPr>
          <w:rFonts w:ascii="Garamond" w:hAnsi="Garamond" w:cs="Arial"/>
          <w:b w:val="0"/>
        </w:rPr>
      </w:pPr>
      <w:r w:rsidRPr="000D0AA0">
        <w:rPr>
          <w:rFonts w:ascii="Garamond" w:hAnsi="Garamond" w:cs="Arial"/>
        </w:rPr>
        <w:t>I</w:t>
      </w:r>
      <w:r>
        <w:rPr>
          <w:rFonts w:ascii="Garamond" w:hAnsi="Garamond" w:cs="Arial"/>
        </w:rPr>
        <w:t>I</w:t>
      </w:r>
      <w:r w:rsidRPr="000D0AA0">
        <w:rPr>
          <w:rFonts w:ascii="Garamond" w:hAnsi="Garamond" w:cs="Arial"/>
        </w:rPr>
        <w:t>I.</w:t>
      </w:r>
      <w:r w:rsidRPr="000D0AA0">
        <w:rPr>
          <w:rFonts w:ascii="Garamond" w:hAnsi="Garamond" w:cs="Arial"/>
        </w:rPr>
        <w:tab/>
      </w:r>
      <w:r w:rsidRPr="002525E7">
        <w:rPr>
          <w:rFonts w:ascii="Garamond" w:hAnsi="Garamond" w:cs="Arial"/>
        </w:rPr>
        <w:t xml:space="preserve">Approval of minutes for the </w:t>
      </w:r>
      <w:r>
        <w:rPr>
          <w:rFonts w:ascii="Garamond" w:hAnsi="Garamond" w:cs="Arial"/>
        </w:rPr>
        <w:t>June 8</w:t>
      </w:r>
      <w:r w:rsidRPr="002525E7">
        <w:rPr>
          <w:rFonts w:ascii="Garamond" w:hAnsi="Garamond" w:cs="Arial"/>
        </w:rPr>
        <w:t>, 2022 meeting</w:t>
      </w:r>
      <w:r>
        <w:rPr>
          <w:rFonts w:ascii="Garamond" w:hAnsi="Garamond" w:cs="Arial"/>
        </w:rPr>
        <w:t>.</w:t>
      </w:r>
    </w:p>
    <w:p w14:paraId="0407BD71" w14:textId="77777777" w:rsidR="005F2E11" w:rsidRPr="000A58EA" w:rsidRDefault="005F2E11" w:rsidP="000A58EA"/>
    <w:p w14:paraId="03D9248A" w14:textId="5DF47B74" w:rsidR="00496A86" w:rsidRPr="001609D9" w:rsidRDefault="00203CB3" w:rsidP="001609D9">
      <w:pPr>
        <w:ind w:left="720" w:hanging="720"/>
        <w:rPr>
          <w:rFonts w:ascii="Garamond" w:hAnsi="Garamond"/>
          <w:b/>
        </w:rPr>
      </w:pPr>
      <w:r>
        <w:rPr>
          <w:rFonts w:ascii="Garamond" w:hAnsi="Garamond"/>
          <w:b/>
        </w:rPr>
        <w:t>I</w:t>
      </w:r>
      <w:r w:rsidR="005F2E11">
        <w:rPr>
          <w:rFonts w:ascii="Garamond" w:hAnsi="Garamond"/>
          <w:b/>
        </w:rPr>
        <w:t>V</w:t>
      </w:r>
      <w:r w:rsidR="00496A86" w:rsidRPr="00780319">
        <w:rPr>
          <w:rFonts w:ascii="Garamond" w:hAnsi="Garamond"/>
          <w:b/>
        </w:rPr>
        <w:t>.</w:t>
      </w:r>
      <w:r w:rsidR="00496A86" w:rsidRPr="00780319">
        <w:rPr>
          <w:rFonts w:ascii="Garamond" w:hAnsi="Garamond"/>
          <w:b/>
        </w:rPr>
        <w:tab/>
      </w:r>
      <w:r w:rsidR="001609D9">
        <w:rPr>
          <w:rFonts w:ascii="Garamond" w:hAnsi="Garamond"/>
          <w:b/>
        </w:rPr>
        <w:t xml:space="preserve">Update Regarding FY23 Round 1 </w:t>
      </w:r>
      <w:r w:rsidR="0095770E">
        <w:rPr>
          <w:rFonts w:ascii="Garamond" w:hAnsi="Garamond"/>
          <w:b/>
        </w:rPr>
        <w:t>Grantees</w:t>
      </w:r>
      <w:r w:rsidR="000A58EA">
        <w:rPr>
          <w:rFonts w:ascii="Garamond" w:hAnsi="Garamond"/>
          <w:b/>
        </w:rPr>
        <w:t>.</w:t>
      </w:r>
    </w:p>
    <w:p w14:paraId="3C5B62BA" w14:textId="5651E9AA" w:rsidR="000E0494" w:rsidRPr="00757301" w:rsidRDefault="000E0494" w:rsidP="00326D6A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Keri Thiel, Staff Attorney, N</w:t>
      </w:r>
      <w:r w:rsidR="001609D9">
        <w:rPr>
          <w:rFonts w:ascii="Garamond" w:hAnsi="Garamond"/>
        </w:rPr>
        <w:t xml:space="preserve">ew </w:t>
      </w:r>
      <w:r>
        <w:rPr>
          <w:rFonts w:ascii="Garamond" w:hAnsi="Garamond"/>
        </w:rPr>
        <w:t>M</w:t>
      </w:r>
      <w:r w:rsidR="001609D9">
        <w:rPr>
          <w:rFonts w:ascii="Garamond" w:hAnsi="Garamond"/>
        </w:rPr>
        <w:t xml:space="preserve">exico </w:t>
      </w:r>
      <w:r>
        <w:rPr>
          <w:rFonts w:ascii="Garamond" w:hAnsi="Garamond"/>
        </w:rPr>
        <w:t>S</w:t>
      </w:r>
      <w:r w:rsidR="001609D9">
        <w:rPr>
          <w:rFonts w:ascii="Garamond" w:hAnsi="Garamond"/>
        </w:rPr>
        <w:t xml:space="preserve">entencing </w:t>
      </w:r>
      <w:r>
        <w:rPr>
          <w:rFonts w:ascii="Garamond" w:hAnsi="Garamond"/>
        </w:rPr>
        <w:t>C</w:t>
      </w:r>
      <w:r w:rsidR="001609D9">
        <w:rPr>
          <w:rFonts w:ascii="Garamond" w:hAnsi="Garamond"/>
        </w:rPr>
        <w:t>ommission (NMSC)</w:t>
      </w:r>
    </w:p>
    <w:p w14:paraId="281A39EA" w14:textId="77777777" w:rsidR="00785C36" w:rsidRPr="00A71DC3" w:rsidRDefault="00785C36" w:rsidP="00DC4331">
      <w:pPr>
        <w:rPr>
          <w:rFonts w:ascii="Garamond" w:hAnsi="Garamond"/>
          <w:i/>
          <w:iCs/>
        </w:rPr>
      </w:pPr>
    </w:p>
    <w:p w14:paraId="6F53E4C3" w14:textId="0730F4CD" w:rsidR="001609D9" w:rsidRPr="00361B78" w:rsidRDefault="001609D9" w:rsidP="001609D9">
      <w:pPr>
        <w:ind w:left="720" w:hanging="720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Pr="00780319">
        <w:rPr>
          <w:rFonts w:ascii="Garamond" w:hAnsi="Garamond"/>
          <w:b/>
        </w:rPr>
        <w:t>.</w:t>
      </w:r>
      <w:r w:rsidRPr="00780319">
        <w:rPr>
          <w:rFonts w:ascii="Garamond" w:hAnsi="Garamond"/>
          <w:b/>
        </w:rPr>
        <w:tab/>
      </w:r>
      <w:r>
        <w:rPr>
          <w:rFonts w:ascii="Garamond" w:hAnsi="Garamond"/>
          <w:b/>
        </w:rPr>
        <w:t>Discussion and Decision Regarding Unspent Round 1 Funds.</w:t>
      </w:r>
    </w:p>
    <w:p w14:paraId="007BF9CA" w14:textId="581393D3" w:rsidR="001609D9" w:rsidRDefault="001609D9" w:rsidP="001609D9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Linda Freeman, Executive Director (NMSC)</w:t>
      </w:r>
    </w:p>
    <w:p w14:paraId="13CB6FFD" w14:textId="77777777" w:rsidR="001609D9" w:rsidRDefault="001609D9" w:rsidP="001609D9">
      <w:pPr>
        <w:ind w:left="720" w:hanging="720"/>
        <w:rPr>
          <w:rFonts w:ascii="Garamond" w:hAnsi="Garamond"/>
          <w:b/>
        </w:rPr>
      </w:pPr>
    </w:p>
    <w:p w14:paraId="3891CAA4" w14:textId="7C2BFFE9" w:rsidR="001609D9" w:rsidRPr="00361B78" w:rsidRDefault="001609D9" w:rsidP="001609D9">
      <w:pPr>
        <w:ind w:left="720" w:hanging="720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5F2E11">
        <w:rPr>
          <w:rFonts w:ascii="Garamond" w:hAnsi="Garamond"/>
          <w:b/>
        </w:rPr>
        <w:t>I</w:t>
      </w:r>
      <w:r w:rsidRPr="00780319">
        <w:rPr>
          <w:rFonts w:ascii="Garamond" w:hAnsi="Garamond"/>
          <w:b/>
        </w:rPr>
        <w:t>.</w:t>
      </w:r>
      <w:r w:rsidRPr="00780319">
        <w:rPr>
          <w:rFonts w:ascii="Garamond" w:hAnsi="Garamond"/>
          <w:b/>
        </w:rPr>
        <w:tab/>
      </w:r>
      <w:r>
        <w:rPr>
          <w:rFonts w:ascii="Garamond" w:hAnsi="Garamond"/>
          <w:b/>
        </w:rPr>
        <w:t>Introduction of FY23 Round 2 Application Process.</w:t>
      </w:r>
    </w:p>
    <w:p w14:paraId="4C17C347" w14:textId="021AF6CC" w:rsidR="001609D9" w:rsidRDefault="001609D9" w:rsidP="001609D9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Nancy Shane, Director of Research (NMSC)</w:t>
      </w:r>
    </w:p>
    <w:p w14:paraId="37EE6499" w14:textId="77777777" w:rsidR="001609D9" w:rsidRDefault="001609D9" w:rsidP="003475B8">
      <w:pPr>
        <w:ind w:left="720" w:hanging="720"/>
        <w:rPr>
          <w:rFonts w:ascii="Garamond" w:hAnsi="Garamond"/>
          <w:b/>
        </w:rPr>
      </w:pPr>
    </w:p>
    <w:p w14:paraId="7D8BD3E8" w14:textId="3F058AA0" w:rsidR="003475B8" w:rsidRDefault="003475B8" w:rsidP="003475B8">
      <w:pPr>
        <w:ind w:left="720" w:hanging="720"/>
        <w:rPr>
          <w:rFonts w:ascii="Garamond" w:hAnsi="Garamond"/>
          <w:b/>
        </w:rPr>
      </w:pPr>
      <w:r w:rsidRPr="00780319">
        <w:rPr>
          <w:rFonts w:ascii="Garamond" w:hAnsi="Garamond"/>
          <w:b/>
        </w:rPr>
        <w:t>V</w:t>
      </w:r>
      <w:r w:rsidR="001609D9">
        <w:rPr>
          <w:rFonts w:ascii="Garamond" w:hAnsi="Garamond"/>
          <w:b/>
        </w:rPr>
        <w:t>I</w:t>
      </w:r>
      <w:r w:rsidR="005F2E11">
        <w:rPr>
          <w:rFonts w:ascii="Garamond" w:hAnsi="Garamond"/>
          <w:b/>
        </w:rPr>
        <w:t>I</w:t>
      </w:r>
      <w:r w:rsidR="006A0DB6">
        <w:rPr>
          <w:rFonts w:ascii="Garamond" w:hAnsi="Garamond"/>
          <w:b/>
        </w:rPr>
        <w:t>.</w:t>
      </w:r>
      <w:r w:rsidRPr="00780319">
        <w:rPr>
          <w:rFonts w:ascii="Garamond" w:hAnsi="Garamond"/>
          <w:b/>
        </w:rPr>
        <w:tab/>
      </w:r>
      <w:r w:rsidR="000A58EA" w:rsidRPr="000A58EA">
        <w:rPr>
          <w:rFonts w:ascii="Garamond" w:hAnsi="Garamond"/>
          <w:b/>
        </w:rPr>
        <w:t>Open Discussion</w:t>
      </w:r>
      <w:r w:rsidR="000A58EA">
        <w:rPr>
          <w:rFonts w:ascii="Garamond" w:hAnsi="Garamond"/>
          <w:b/>
        </w:rPr>
        <w:t>.</w:t>
      </w:r>
    </w:p>
    <w:p w14:paraId="784D748C" w14:textId="09D21459" w:rsidR="003475B8" w:rsidRDefault="00F03CD0" w:rsidP="003475B8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Chair </w:t>
      </w:r>
      <w:r w:rsidR="000A58EA">
        <w:rPr>
          <w:rFonts w:ascii="Garamond" w:hAnsi="Garamond"/>
        </w:rPr>
        <w:t>Suazo</w:t>
      </w:r>
    </w:p>
    <w:p w14:paraId="5B634198" w14:textId="4A127849" w:rsidR="00785C36" w:rsidRDefault="00785C36" w:rsidP="00785C36">
      <w:pPr>
        <w:jc w:val="both"/>
        <w:rPr>
          <w:rFonts w:ascii="Garamond" w:hAnsi="Garamond"/>
        </w:rPr>
      </w:pPr>
    </w:p>
    <w:p w14:paraId="2FC48A14" w14:textId="6FC0E325" w:rsidR="009A4CE5" w:rsidRDefault="009A4CE5" w:rsidP="009A4CE5">
      <w:pPr>
        <w:ind w:left="720" w:hanging="720"/>
        <w:rPr>
          <w:rFonts w:ascii="Garamond" w:hAnsi="Garamond"/>
          <w:b/>
        </w:rPr>
      </w:pPr>
      <w:r w:rsidRPr="00780319">
        <w:rPr>
          <w:rFonts w:ascii="Garamond" w:hAnsi="Garamond"/>
          <w:b/>
        </w:rPr>
        <w:t>V</w:t>
      </w:r>
      <w:r w:rsidR="001609D9">
        <w:rPr>
          <w:rFonts w:ascii="Garamond" w:hAnsi="Garamond"/>
          <w:b/>
        </w:rPr>
        <w:t>II</w:t>
      </w:r>
      <w:r w:rsidR="005F2E11">
        <w:rPr>
          <w:rFonts w:ascii="Garamond" w:hAnsi="Garamond"/>
          <w:b/>
        </w:rPr>
        <w:t>I</w:t>
      </w:r>
      <w:r w:rsidRPr="00780319">
        <w:rPr>
          <w:rFonts w:ascii="Garamond" w:hAnsi="Garamond"/>
          <w:b/>
        </w:rPr>
        <w:t>.</w:t>
      </w:r>
      <w:r w:rsidRPr="00780319">
        <w:rPr>
          <w:rFonts w:ascii="Garamond" w:hAnsi="Garamond"/>
          <w:b/>
        </w:rPr>
        <w:tab/>
      </w:r>
      <w:r w:rsidR="000A58EA" w:rsidRPr="000A58EA">
        <w:rPr>
          <w:rFonts w:ascii="Garamond" w:hAnsi="Garamond"/>
          <w:b/>
        </w:rPr>
        <w:t xml:space="preserve">Adjourn </w:t>
      </w:r>
      <w:r w:rsidR="005F2E11" w:rsidRPr="000A58EA">
        <w:rPr>
          <w:rFonts w:ascii="Garamond" w:hAnsi="Garamond"/>
          <w:b/>
        </w:rPr>
        <w:t>into</w:t>
      </w:r>
      <w:r w:rsidR="000A58EA" w:rsidRPr="000A58EA">
        <w:rPr>
          <w:rFonts w:ascii="Garamond" w:hAnsi="Garamond"/>
          <w:b/>
        </w:rPr>
        <w:t xml:space="preserve"> Executive Session</w:t>
      </w:r>
      <w:r w:rsidR="000A58EA">
        <w:rPr>
          <w:rFonts w:ascii="Garamond" w:hAnsi="Garamond"/>
          <w:b/>
        </w:rPr>
        <w:t>.</w:t>
      </w:r>
      <w:r w:rsidR="00785C36">
        <w:rPr>
          <w:rFonts w:ascii="Garamond" w:hAnsi="Garamond"/>
          <w:b/>
        </w:rPr>
        <w:t xml:space="preserve"> </w:t>
      </w:r>
    </w:p>
    <w:p w14:paraId="2F3CB246" w14:textId="468FFC79" w:rsidR="0095770E" w:rsidRDefault="0095770E" w:rsidP="009A4CE5">
      <w:pPr>
        <w:ind w:left="720" w:hanging="720"/>
        <w:rPr>
          <w:rFonts w:ascii="Garamond" w:hAnsi="Garamond"/>
          <w:b/>
        </w:rPr>
      </w:pPr>
    </w:p>
    <w:p w14:paraId="1CD58E04" w14:textId="22FF45DF" w:rsidR="0095770E" w:rsidRDefault="0095770E" w:rsidP="009A4CE5">
      <w:pPr>
        <w:ind w:left="720" w:hanging="720"/>
        <w:rPr>
          <w:rFonts w:ascii="Garamond" w:hAnsi="Garamond"/>
          <w:b/>
        </w:rPr>
      </w:pPr>
      <w:r>
        <w:rPr>
          <w:rFonts w:ascii="Garamond" w:hAnsi="Garamond"/>
          <w:b/>
        </w:rPr>
        <w:t>I</w:t>
      </w:r>
      <w:r w:rsidR="005F2E11">
        <w:rPr>
          <w:rFonts w:ascii="Garamond" w:hAnsi="Garamond"/>
          <w:b/>
        </w:rPr>
        <w:t>X</w:t>
      </w:r>
      <w:r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ab/>
        <w:t>Vote Regarding Unspent Round 1 Funds.</w:t>
      </w:r>
    </w:p>
    <w:p w14:paraId="25A3FD4A" w14:textId="77777777" w:rsidR="006A0DB6" w:rsidRDefault="006A0DB6" w:rsidP="000A58EA">
      <w:pPr>
        <w:ind w:left="720" w:hanging="720"/>
        <w:rPr>
          <w:rFonts w:ascii="Garamond" w:hAnsi="Garamond"/>
          <w:b/>
        </w:rPr>
      </w:pPr>
    </w:p>
    <w:p w14:paraId="5B942878" w14:textId="3628358F" w:rsidR="000A58EA" w:rsidRPr="00361B78" w:rsidRDefault="0095770E" w:rsidP="000A58EA">
      <w:pPr>
        <w:ind w:left="720" w:hanging="720"/>
        <w:rPr>
          <w:rFonts w:ascii="Garamond" w:hAnsi="Garamond"/>
          <w:b/>
        </w:rPr>
      </w:pPr>
      <w:r>
        <w:rPr>
          <w:rFonts w:ascii="Garamond" w:hAnsi="Garamond"/>
          <w:b/>
        </w:rPr>
        <w:t>X</w:t>
      </w:r>
      <w:r w:rsidR="000A58EA" w:rsidRPr="00780319">
        <w:rPr>
          <w:rFonts w:ascii="Garamond" w:hAnsi="Garamond"/>
          <w:b/>
        </w:rPr>
        <w:t>.</w:t>
      </w:r>
      <w:r w:rsidR="000A58EA" w:rsidRPr="00780319">
        <w:rPr>
          <w:rFonts w:ascii="Garamond" w:hAnsi="Garamond"/>
          <w:b/>
        </w:rPr>
        <w:tab/>
      </w:r>
      <w:r w:rsidR="000A58EA">
        <w:rPr>
          <w:rFonts w:ascii="Garamond" w:hAnsi="Garamond"/>
          <w:b/>
        </w:rPr>
        <w:t>Reconvene and Further Discussion.</w:t>
      </w:r>
    </w:p>
    <w:p w14:paraId="5DE176AF" w14:textId="7A58F416" w:rsidR="000A58EA" w:rsidRDefault="000A58EA" w:rsidP="000A58EA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Chair Suazo</w:t>
      </w:r>
    </w:p>
    <w:p w14:paraId="4198E6FB" w14:textId="44333405" w:rsidR="00CC2233" w:rsidRDefault="00CC2233" w:rsidP="00CC2233">
      <w:pPr>
        <w:jc w:val="both"/>
        <w:rPr>
          <w:rFonts w:ascii="Garamond" w:hAnsi="Garamond"/>
        </w:rPr>
      </w:pPr>
    </w:p>
    <w:p w14:paraId="7944412D" w14:textId="553C3177" w:rsidR="000A58EA" w:rsidRPr="00361B78" w:rsidRDefault="001609D9" w:rsidP="000A58EA">
      <w:pPr>
        <w:ind w:left="720" w:hanging="720"/>
        <w:rPr>
          <w:rFonts w:ascii="Garamond" w:hAnsi="Garamond"/>
          <w:b/>
        </w:rPr>
      </w:pPr>
      <w:r>
        <w:rPr>
          <w:rFonts w:ascii="Garamond" w:hAnsi="Garamond"/>
          <w:b/>
        </w:rPr>
        <w:t>X</w:t>
      </w:r>
      <w:r w:rsidR="005F2E11">
        <w:rPr>
          <w:rFonts w:ascii="Garamond" w:hAnsi="Garamond"/>
          <w:b/>
        </w:rPr>
        <w:t>I</w:t>
      </w:r>
      <w:r w:rsidR="000A58EA" w:rsidRPr="00780319">
        <w:rPr>
          <w:rFonts w:ascii="Garamond" w:hAnsi="Garamond"/>
          <w:b/>
        </w:rPr>
        <w:t>.</w:t>
      </w:r>
      <w:r w:rsidR="000A58EA" w:rsidRPr="00780319">
        <w:rPr>
          <w:rFonts w:ascii="Garamond" w:hAnsi="Garamond"/>
          <w:b/>
        </w:rPr>
        <w:tab/>
      </w:r>
      <w:r w:rsidR="000A58EA" w:rsidRPr="000A58EA">
        <w:rPr>
          <w:rFonts w:ascii="Garamond" w:hAnsi="Garamond"/>
          <w:b/>
        </w:rPr>
        <w:t xml:space="preserve">Final Awards </w:t>
      </w:r>
      <w:r w:rsidR="005F2E11" w:rsidRPr="000A58EA">
        <w:rPr>
          <w:rFonts w:ascii="Garamond" w:hAnsi="Garamond"/>
          <w:b/>
        </w:rPr>
        <w:t>with</w:t>
      </w:r>
      <w:r w:rsidR="000A58EA" w:rsidRPr="000A58EA">
        <w:rPr>
          <w:rFonts w:ascii="Garamond" w:hAnsi="Garamond"/>
          <w:b/>
        </w:rPr>
        <w:t xml:space="preserve"> Any Contingencies or Requirements</w:t>
      </w:r>
      <w:r w:rsidR="000A58EA">
        <w:rPr>
          <w:rFonts w:ascii="Garamond" w:hAnsi="Garamond"/>
          <w:b/>
        </w:rPr>
        <w:t>.</w:t>
      </w:r>
    </w:p>
    <w:p w14:paraId="4A855B1A" w14:textId="77777777" w:rsidR="000A58EA" w:rsidRDefault="000A58EA" w:rsidP="000A58EA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Chair Suazo</w:t>
      </w:r>
    </w:p>
    <w:p w14:paraId="7904C2BE" w14:textId="3A4EBF21" w:rsidR="000A58EA" w:rsidRDefault="000A58EA" w:rsidP="00054B47">
      <w:pPr>
        <w:rPr>
          <w:rFonts w:ascii="Garamond" w:hAnsi="Garamond"/>
        </w:rPr>
      </w:pPr>
    </w:p>
    <w:p w14:paraId="251E8879" w14:textId="55D707F7" w:rsidR="00326D6A" w:rsidRPr="0041325C" w:rsidRDefault="000A58EA" w:rsidP="009F4204">
      <w:pPr>
        <w:ind w:left="720" w:hanging="720"/>
        <w:rPr>
          <w:rFonts w:ascii="Garamond" w:hAnsi="Garamond"/>
          <w:b/>
        </w:rPr>
      </w:pPr>
      <w:r>
        <w:rPr>
          <w:rFonts w:ascii="Garamond" w:hAnsi="Garamond"/>
          <w:b/>
        </w:rPr>
        <w:t>X</w:t>
      </w:r>
      <w:r w:rsidR="005F2E11">
        <w:rPr>
          <w:rFonts w:ascii="Garamond" w:hAnsi="Garamond"/>
          <w:b/>
        </w:rPr>
        <w:t>I</w:t>
      </w:r>
      <w:r w:rsidR="0095770E">
        <w:rPr>
          <w:rFonts w:ascii="Garamond" w:hAnsi="Garamond"/>
          <w:b/>
        </w:rPr>
        <w:t>I</w:t>
      </w:r>
      <w:r w:rsidR="00054B47" w:rsidRPr="0041325C">
        <w:rPr>
          <w:rFonts w:ascii="Garamond" w:hAnsi="Garamond"/>
          <w:b/>
        </w:rPr>
        <w:t>.</w:t>
      </w:r>
      <w:r w:rsidR="00054B47" w:rsidRPr="0041325C">
        <w:rPr>
          <w:rFonts w:ascii="Garamond" w:hAnsi="Garamond"/>
          <w:b/>
        </w:rPr>
        <w:tab/>
      </w:r>
      <w:r w:rsidR="00326D6A" w:rsidRPr="0041325C">
        <w:rPr>
          <w:rFonts w:ascii="Garamond" w:hAnsi="Garamond"/>
          <w:b/>
        </w:rPr>
        <w:t>Next meeting.</w:t>
      </w:r>
    </w:p>
    <w:p w14:paraId="1F664AFF" w14:textId="77777777" w:rsidR="00326D6A" w:rsidRPr="006F36B5" w:rsidRDefault="00326D6A" w:rsidP="00326D6A">
      <w:pPr>
        <w:rPr>
          <w:rFonts w:ascii="Garamond" w:hAnsi="Garamond"/>
        </w:rPr>
      </w:pPr>
    </w:p>
    <w:p w14:paraId="3257E597" w14:textId="355967F9" w:rsidR="00326D6A" w:rsidRPr="0041325C" w:rsidRDefault="000A58EA" w:rsidP="00326D6A">
      <w:pPr>
        <w:rPr>
          <w:rFonts w:ascii="Garamond" w:hAnsi="Garamond"/>
          <w:b/>
        </w:rPr>
      </w:pPr>
      <w:r>
        <w:rPr>
          <w:rFonts w:ascii="Garamond" w:hAnsi="Garamond"/>
          <w:b/>
        </w:rPr>
        <w:t>X</w:t>
      </w:r>
      <w:r w:rsidR="001609D9">
        <w:rPr>
          <w:rFonts w:ascii="Garamond" w:hAnsi="Garamond"/>
          <w:b/>
        </w:rPr>
        <w:t>I</w:t>
      </w:r>
      <w:r w:rsidR="005F2E11">
        <w:rPr>
          <w:rFonts w:ascii="Garamond" w:hAnsi="Garamond"/>
          <w:b/>
        </w:rPr>
        <w:t>I</w:t>
      </w:r>
      <w:r w:rsidR="0095770E">
        <w:rPr>
          <w:rFonts w:ascii="Garamond" w:hAnsi="Garamond"/>
          <w:b/>
        </w:rPr>
        <w:t>I</w:t>
      </w:r>
      <w:r w:rsidR="00326D6A" w:rsidRPr="0041325C">
        <w:rPr>
          <w:rFonts w:ascii="Garamond" w:hAnsi="Garamond"/>
          <w:b/>
        </w:rPr>
        <w:t>.</w:t>
      </w:r>
      <w:r w:rsidR="00326D6A" w:rsidRPr="0041325C">
        <w:rPr>
          <w:rFonts w:ascii="Garamond" w:hAnsi="Garamond"/>
          <w:b/>
        </w:rPr>
        <w:tab/>
        <w:t>Adjourn.</w:t>
      </w:r>
    </w:p>
    <w:p w14:paraId="7E9CDB77" w14:textId="77777777" w:rsidR="00D5050E" w:rsidRPr="006F36B5" w:rsidRDefault="00D5050E" w:rsidP="00CD4163">
      <w:pPr>
        <w:ind w:left="86"/>
        <w:rPr>
          <w:rFonts w:ascii="Garamond" w:hAnsi="Garamond" w:cs="MyriadPro-Semibold"/>
          <w:color w:val="58585B"/>
          <w:sz w:val="20"/>
          <w:szCs w:val="20"/>
        </w:rPr>
      </w:pPr>
      <w:bookmarkStart w:id="0" w:name="_GoBack"/>
      <w:bookmarkEnd w:id="0"/>
    </w:p>
    <w:sectPr w:rsidR="00D5050E" w:rsidRPr="006F36B5" w:rsidSect="00D5050E">
      <w:footerReference w:type="even" r:id="rId9"/>
      <w:footerReference w:type="default" r:id="rId10"/>
      <w:pgSz w:w="12240" w:h="15840"/>
      <w:pgMar w:top="630" w:right="810" w:bottom="108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4A1BA" w14:textId="77777777" w:rsidR="00F659B8" w:rsidRDefault="00F659B8" w:rsidP="00D5050E">
      <w:r>
        <w:separator/>
      </w:r>
    </w:p>
  </w:endnote>
  <w:endnote w:type="continuationSeparator" w:id="0">
    <w:p w14:paraId="077864D6" w14:textId="77777777" w:rsidR="00F659B8" w:rsidRDefault="00F659B8" w:rsidP="00D5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538E5" w14:textId="77777777" w:rsidR="00D5050E" w:rsidRDefault="00D5050E" w:rsidP="00076AB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46B48" w14:textId="77777777" w:rsidR="00D5050E" w:rsidRDefault="00D5050E" w:rsidP="00D5050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36D1" w14:textId="77777777" w:rsidR="00816DBD" w:rsidRDefault="00816DBD" w:rsidP="00D5050E">
    <w:pPr>
      <w:pStyle w:val="Footer"/>
      <w:ind w:firstLine="360"/>
      <w:jc w:val="right"/>
      <w:rPr>
        <w:rFonts w:ascii="Myriad Pro" w:hAnsi="Myriad Pro" w:cs="Arial"/>
        <w:sz w:val="20"/>
        <w:szCs w:val="20"/>
      </w:rPr>
    </w:pPr>
    <w:r w:rsidRPr="00D5050E">
      <w:rPr>
        <w:rFonts w:ascii="Gotham-Bold" w:hAnsi="Gotham-Bold" w:cs="Gotham-Bold"/>
        <w:b/>
        <w:bCs/>
        <w:noProof/>
        <w:color w:val="BE1E2D"/>
        <w:sz w:val="40"/>
        <w:szCs w:val="40"/>
      </w:rPr>
      <w:drawing>
        <wp:anchor distT="0" distB="0" distL="114300" distR="114300" simplePos="0" relativeHeight="251659264" behindDoc="0" locked="0" layoutInCell="1" allowOverlap="1" wp14:anchorId="39706311" wp14:editId="27954471">
          <wp:simplePos x="0" y="0"/>
          <wp:positionH relativeFrom="page">
            <wp:posOffset>457200</wp:posOffset>
          </wp:positionH>
          <wp:positionV relativeFrom="paragraph">
            <wp:posOffset>46355</wp:posOffset>
          </wp:positionV>
          <wp:extent cx="6858000" cy="8763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050E" w:rsidRPr="00D5050E">
      <w:rPr>
        <w:rFonts w:ascii="Myriad Pro" w:hAnsi="Myriad Pro" w:cs="Arial"/>
        <w:sz w:val="20"/>
        <w:szCs w:val="20"/>
      </w:rPr>
      <w:tab/>
    </w:r>
  </w:p>
  <w:p w14:paraId="51FABA7B" w14:textId="77777777" w:rsidR="00D5050E" w:rsidRPr="00D5050E" w:rsidRDefault="00D5050E" w:rsidP="00D5050E">
    <w:pPr>
      <w:pStyle w:val="Footer"/>
      <w:ind w:firstLine="360"/>
      <w:jc w:val="right"/>
      <w:rPr>
        <w:rFonts w:ascii="Myriad Pro" w:hAnsi="Myriad Pro" w:cs="Arial"/>
        <w:color w:val="BE1E2D"/>
        <w:sz w:val="20"/>
        <w:szCs w:val="20"/>
      </w:rPr>
    </w:pPr>
    <w:r w:rsidRPr="00D5050E">
      <w:rPr>
        <w:rFonts w:ascii="Myriad Pro" w:hAnsi="Myriad Pro" w:cs="Arial"/>
        <w:sz w:val="20"/>
        <w:szCs w:val="20"/>
      </w:rPr>
      <w:t xml:space="preserve">New Mexico </w:t>
    </w:r>
    <w:r w:rsidRPr="00D5050E">
      <w:rPr>
        <w:rFonts w:ascii="Myriad Pro" w:hAnsi="Myriad Pro" w:cs="Arial"/>
        <w:color w:val="BE1E2D"/>
        <w:sz w:val="20"/>
        <w:szCs w:val="20"/>
      </w:rPr>
      <w:t>Sentencing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27BE" w14:textId="77777777" w:rsidR="00F659B8" w:rsidRDefault="00F659B8" w:rsidP="00D5050E">
      <w:r>
        <w:separator/>
      </w:r>
    </w:p>
  </w:footnote>
  <w:footnote w:type="continuationSeparator" w:id="0">
    <w:p w14:paraId="265D5092" w14:textId="77777777" w:rsidR="00F659B8" w:rsidRDefault="00F659B8" w:rsidP="00D5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EB9"/>
    <w:multiLevelType w:val="hybridMultilevel"/>
    <w:tmpl w:val="014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61586"/>
    <w:multiLevelType w:val="hybridMultilevel"/>
    <w:tmpl w:val="C478E426"/>
    <w:lvl w:ilvl="0" w:tplc="3E74552A">
      <w:start w:val="1"/>
      <w:numFmt w:val="upperRoman"/>
      <w:pStyle w:val="Heading2"/>
      <w:lvlText w:val="%1."/>
      <w:lvlJc w:val="right"/>
      <w:pPr>
        <w:tabs>
          <w:tab w:val="num" w:pos="540"/>
        </w:tabs>
        <w:ind w:left="540" w:hanging="18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93477"/>
    <w:multiLevelType w:val="hybridMultilevel"/>
    <w:tmpl w:val="A90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B343F"/>
    <w:multiLevelType w:val="hybridMultilevel"/>
    <w:tmpl w:val="C76E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54F9A"/>
    <w:multiLevelType w:val="hybridMultilevel"/>
    <w:tmpl w:val="87D2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0E"/>
    <w:rsid w:val="000326DC"/>
    <w:rsid w:val="00051B1C"/>
    <w:rsid w:val="00054B47"/>
    <w:rsid w:val="0007409A"/>
    <w:rsid w:val="000A58EA"/>
    <w:rsid w:val="000B1696"/>
    <w:rsid w:val="000D0AA0"/>
    <w:rsid w:val="000E0494"/>
    <w:rsid w:val="0010647E"/>
    <w:rsid w:val="00121AA0"/>
    <w:rsid w:val="00130774"/>
    <w:rsid w:val="00154004"/>
    <w:rsid w:val="001609D9"/>
    <w:rsid w:val="001726C2"/>
    <w:rsid w:val="00172962"/>
    <w:rsid w:val="001C75E5"/>
    <w:rsid w:val="001E246A"/>
    <w:rsid w:val="00203CB3"/>
    <w:rsid w:val="00205558"/>
    <w:rsid w:val="00234651"/>
    <w:rsid w:val="002548C4"/>
    <w:rsid w:val="002C7C8D"/>
    <w:rsid w:val="003035F7"/>
    <w:rsid w:val="00326D6A"/>
    <w:rsid w:val="00345F78"/>
    <w:rsid w:val="003475B8"/>
    <w:rsid w:val="00361B78"/>
    <w:rsid w:val="003D6100"/>
    <w:rsid w:val="0041325C"/>
    <w:rsid w:val="00483F9F"/>
    <w:rsid w:val="004931EC"/>
    <w:rsid w:val="00496A86"/>
    <w:rsid w:val="004C7F61"/>
    <w:rsid w:val="00510307"/>
    <w:rsid w:val="00524DCB"/>
    <w:rsid w:val="005308F4"/>
    <w:rsid w:val="005603B4"/>
    <w:rsid w:val="005F2E11"/>
    <w:rsid w:val="00604948"/>
    <w:rsid w:val="006A0DB6"/>
    <w:rsid w:val="006D25C7"/>
    <w:rsid w:val="006F36B5"/>
    <w:rsid w:val="006F7E16"/>
    <w:rsid w:val="006F7F8C"/>
    <w:rsid w:val="00714710"/>
    <w:rsid w:val="00721232"/>
    <w:rsid w:val="00723F98"/>
    <w:rsid w:val="00731A67"/>
    <w:rsid w:val="00757301"/>
    <w:rsid w:val="00780319"/>
    <w:rsid w:val="00785C36"/>
    <w:rsid w:val="007A3BF1"/>
    <w:rsid w:val="00816DBD"/>
    <w:rsid w:val="00835634"/>
    <w:rsid w:val="008D13CC"/>
    <w:rsid w:val="008E1AB9"/>
    <w:rsid w:val="008F4B70"/>
    <w:rsid w:val="00950F74"/>
    <w:rsid w:val="0095770E"/>
    <w:rsid w:val="00961D57"/>
    <w:rsid w:val="0098482F"/>
    <w:rsid w:val="009A4CE5"/>
    <w:rsid w:val="009C7A34"/>
    <w:rsid w:val="009E69C0"/>
    <w:rsid w:val="009F4204"/>
    <w:rsid w:val="009F73A6"/>
    <w:rsid w:val="00A4674B"/>
    <w:rsid w:val="00A467EB"/>
    <w:rsid w:val="00A613FB"/>
    <w:rsid w:val="00A71DC3"/>
    <w:rsid w:val="00A75017"/>
    <w:rsid w:val="00AA022F"/>
    <w:rsid w:val="00AA7E55"/>
    <w:rsid w:val="00AC7CC2"/>
    <w:rsid w:val="00B00E3B"/>
    <w:rsid w:val="00B1780D"/>
    <w:rsid w:val="00B452B2"/>
    <w:rsid w:val="00BA7F3A"/>
    <w:rsid w:val="00C071F5"/>
    <w:rsid w:val="00C3059C"/>
    <w:rsid w:val="00CA3FE4"/>
    <w:rsid w:val="00CC2233"/>
    <w:rsid w:val="00CD4163"/>
    <w:rsid w:val="00CE47F2"/>
    <w:rsid w:val="00D07E0B"/>
    <w:rsid w:val="00D17F22"/>
    <w:rsid w:val="00D308A9"/>
    <w:rsid w:val="00D31079"/>
    <w:rsid w:val="00D5050E"/>
    <w:rsid w:val="00D76C10"/>
    <w:rsid w:val="00D874BF"/>
    <w:rsid w:val="00D95A41"/>
    <w:rsid w:val="00DB69B3"/>
    <w:rsid w:val="00DB72DE"/>
    <w:rsid w:val="00DC4331"/>
    <w:rsid w:val="00DF1855"/>
    <w:rsid w:val="00DF548C"/>
    <w:rsid w:val="00E90E2A"/>
    <w:rsid w:val="00EB62A1"/>
    <w:rsid w:val="00F03CD0"/>
    <w:rsid w:val="00F659B8"/>
    <w:rsid w:val="00F9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ADCE0"/>
  <w14:defaultImageDpi w14:val="300"/>
  <w15:docId w15:val="{A192DF99-9BD9-44A5-8692-664801D9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6D6A"/>
    <w:pPr>
      <w:keepNext/>
      <w:jc w:val="center"/>
      <w:outlineLvl w:val="0"/>
    </w:pPr>
    <w:rPr>
      <w:rFonts w:ascii="Arial" w:eastAsia="Times New Roman" w:hAnsi="Arial" w:cs="Arial"/>
      <w:b/>
      <w:bCs/>
      <w:color w:val="0000FF"/>
      <w:sz w:val="32"/>
    </w:rPr>
  </w:style>
  <w:style w:type="paragraph" w:styleId="Heading2">
    <w:name w:val="heading 2"/>
    <w:basedOn w:val="Normal"/>
    <w:next w:val="Normal"/>
    <w:link w:val="Heading2Char"/>
    <w:qFormat/>
    <w:rsid w:val="00326D6A"/>
    <w:pPr>
      <w:keepNext/>
      <w:numPr>
        <w:numId w:val="1"/>
      </w:numPr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0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50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50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50E"/>
  </w:style>
  <w:style w:type="paragraph" w:styleId="Footer">
    <w:name w:val="footer"/>
    <w:basedOn w:val="Normal"/>
    <w:link w:val="FooterChar"/>
    <w:uiPriority w:val="99"/>
    <w:unhideWhenUsed/>
    <w:rsid w:val="00D50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50E"/>
  </w:style>
  <w:style w:type="character" w:styleId="PageNumber">
    <w:name w:val="page number"/>
    <w:basedOn w:val="DefaultParagraphFont"/>
    <w:uiPriority w:val="99"/>
    <w:semiHidden/>
    <w:unhideWhenUsed/>
    <w:rsid w:val="00D5050E"/>
  </w:style>
  <w:style w:type="paragraph" w:customStyle="1" w:styleId="BigCoverheader">
    <w:name w:val="Big Cover header"/>
    <w:basedOn w:val="Normal"/>
    <w:uiPriority w:val="99"/>
    <w:rsid w:val="00D5050E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Gotham-Bold" w:hAnsi="Gotham-Bold" w:cs="Gotham-Bold"/>
      <w:b/>
      <w:bCs/>
      <w:color w:val="00A892"/>
      <w:sz w:val="72"/>
      <w:szCs w:val="72"/>
    </w:rPr>
  </w:style>
  <w:style w:type="paragraph" w:customStyle="1" w:styleId="Smallbodyhdeader-red">
    <w:name w:val="Small body hdeader-red"/>
    <w:basedOn w:val="BigCoverheader"/>
    <w:uiPriority w:val="99"/>
    <w:rsid w:val="00D5050E"/>
    <w:pPr>
      <w:jc w:val="left"/>
    </w:pPr>
    <w:rPr>
      <w:color w:val="BE1E2D"/>
      <w:sz w:val="48"/>
      <w:szCs w:val="48"/>
    </w:rPr>
  </w:style>
  <w:style w:type="paragraph" w:customStyle="1" w:styleId="bodycontent">
    <w:name w:val="body content"/>
    <w:basedOn w:val="Smallbodyhdeader-red"/>
    <w:uiPriority w:val="99"/>
    <w:rsid w:val="00D5050E"/>
    <w:pPr>
      <w:spacing w:after="72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Smallbodyheader-gray">
    <w:name w:val="Small body header-gray"/>
    <w:basedOn w:val="BigCoverheader"/>
    <w:uiPriority w:val="99"/>
    <w:rsid w:val="00D5050E"/>
    <w:pPr>
      <w:jc w:val="left"/>
    </w:pPr>
    <w:rPr>
      <w:color w:val="58585B"/>
      <w:sz w:val="48"/>
      <w:szCs w:val="48"/>
    </w:rPr>
  </w:style>
  <w:style w:type="paragraph" w:customStyle="1" w:styleId="Sidebarheader">
    <w:name w:val="Sidebar header"/>
    <w:basedOn w:val="Smallbodyheader-gray"/>
    <w:uiPriority w:val="99"/>
    <w:rsid w:val="00D5050E"/>
    <w:rPr>
      <w:color w:val="00A892"/>
      <w:sz w:val="32"/>
      <w:szCs w:val="32"/>
    </w:rPr>
  </w:style>
  <w:style w:type="paragraph" w:customStyle="1" w:styleId="Sidebarbody">
    <w:name w:val="Sidebar body"/>
    <w:basedOn w:val="bodycontent"/>
    <w:uiPriority w:val="99"/>
    <w:rsid w:val="00D5050E"/>
    <w:rPr>
      <w:rFonts w:ascii="MyriadPro-Semibold" w:hAnsi="MyriadPro-Semibold" w:cs="MyriadPro-Semibold"/>
      <w:color w:val="FFFFFF"/>
    </w:rPr>
  </w:style>
  <w:style w:type="paragraph" w:customStyle="1" w:styleId="Sidebarbulleted">
    <w:name w:val="Sidebar bulleted"/>
    <w:basedOn w:val="Normal"/>
    <w:uiPriority w:val="99"/>
    <w:rsid w:val="00D5050E"/>
    <w:pPr>
      <w:widowControl w:val="0"/>
      <w:autoSpaceDE w:val="0"/>
      <w:autoSpaceDN w:val="0"/>
      <w:adjustRightInd w:val="0"/>
      <w:spacing w:after="72" w:line="288" w:lineRule="auto"/>
      <w:ind w:left="380" w:hanging="240"/>
      <w:textAlignment w:val="center"/>
    </w:pPr>
    <w:rPr>
      <w:rFonts w:ascii="MyriadPro-Semibold" w:hAnsi="MyriadPro-Semibold" w:cs="MyriadPro-Semibold"/>
      <w:b/>
      <w:bCs/>
      <w:color w:val="FFFFF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26D6A"/>
    <w:rPr>
      <w:rFonts w:ascii="Arial" w:eastAsia="Times New Roman" w:hAnsi="Arial" w:cs="Arial"/>
      <w:b/>
      <w:bCs/>
      <w:color w:val="0000FF"/>
      <w:sz w:val="32"/>
    </w:rPr>
  </w:style>
  <w:style w:type="character" w:customStyle="1" w:styleId="Heading2Char">
    <w:name w:val="Heading 2 Char"/>
    <w:basedOn w:val="DefaultParagraphFont"/>
    <w:link w:val="Heading2"/>
    <w:rsid w:val="00326D6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26D6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dso creative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O'Connor</dc:creator>
  <cp:keywords/>
  <dc:description/>
  <cp:lastModifiedBy>Douglas Carver</cp:lastModifiedBy>
  <cp:revision>3</cp:revision>
  <dcterms:created xsi:type="dcterms:W3CDTF">2022-11-09T14:18:00Z</dcterms:created>
  <dcterms:modified xsi:type="dcterms:W3CDTF">2022-11-09T14:20:00Z</dcterms:modified>
</cp:coreProperties>
</file>